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pct"/>
        <w:jc w:val="center"/>
        <w:tblCellSpacing w:w="0" w:type="dxa"/>
        <w:tblCellMar>
          <w:left w:w="0" w:type="dxa"/>
          <w:right w:w="0" w:type="dxa"/>
        </w:tblCellMar>
        <w:tblLook w:val="04A0" w:firstRow="1" w:lastRow="0" w:firstColumn="1" w:lastColumn="0" w:noHBand="0" w:noVBand="1"/>
      </w:tblPr>
      <w:tblGrid>
        <w:gridCol w:w="8306"/>
      </w:tblGrid>
      <w:tr w:rsidR="006B7C0D" w:rsidRPr="006B7C0D" w:rsidTr="006B7C0D">
        <w:trPr>
          <w:trHeight w:val="1845"/>
          <w:tblCellSpacing w:w="0" w:type="dxa"/>
          <w:jc w:val="center"/>
        </w:trPr>
        <w:tc>
          <w:tcPr>
            <w:tcW w:w="0" w:type="auto"/>
            <w:tcMar>
              <w:top w:w="75" w:type="dxa"/>
              <w:left w:w="0" w:type="dxa"/>
              <w:bottom w:w="75" w:type="dxa"/>
              <w:right w:w="0" w:type="dxa"/>
            </w:tcMar>
            <w:vAlign w:val="center"/>
            <w:hideMark/>
          </w:tcPr>
          <w:p w:rsidR="006B7C0D" w:rsidRPr="006B7C0D" w:rsidRDefault="006B7C0D" w:rsidP="006B7C0D">
            <w:pPr>
              <w:widowControl/>
              <w:spacing w:line="560" w:lineRule="atLeast"/>
              <w:jc w:val="center"/>
              <w:rPr>
                <w:rFonts w:ascii="仿宋_GB2312" w:eastAsia="仿宋_GB2312" w:hAnsi="宋体" w:cs="宋体"/>
                <w:color w:val="000000"/>
                <w:kern w:val="0"/>
                <w:sz w:val="32"/>
                <w:szCs w:val="32"/>
              </w:rPr>
            </w:pPr>
            <w:r w:rsidRPr="006B7C0D">
              <w:rPr>
                <w:rFonts w:ascii="仿宋_GB2312" w:eastAsia="仿宋_GB2312" w:hAnsi="宋体" w:cs="宋体"/>
                <w:noProof/>
                <w:color w:val="000000"/>
                <w:kern w:val="0"/>
                <w:sz w:val="32"/>
                <w:szCs w:val="32"/>
              </w:rPr>
              <w:drawing>
                <wp:inline distT="0" distB="0" distL="0" distR="0">
                  <wp:extent cx="5343525" cy="733425"/>
                  <wp:effectExtent l="0" t="0" r="9525" b="9525"/>
                  <wp:docPr id="4" name="图片 4" descr="https://xxb.lzu.edu.cn/Theme/defaul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xb.lzu.edu.cn/Theme/default/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43525" cy="733425"/>
                          </a:xfrm>
                          <a:prstGeom prst="rect">
                            <a:avLst/>
                          </a:prstGeom>
                          <a:noFill/>
                          <a:ln>
                            <a:noFill/>
                          </a:ln>
                        </pic:spPr>
                      </pic:pic>
                    </a:graphicData>
                  </a:graphic>
                </wp:inline>
              </w:drawing>
            </w:r>
          </w:p>
        </w:tc>
      </w:tr>
      <w:tr w:rsidR="006B7C0D" w:rsidRPr="006B7C0D" w:rsidTr="006B7C0D">
        <w:trPr>
          <w:tblCellSpacing w:w="0" w:type="dxa"/>
          <w:jc w:val="center"/>
        </w:trPr>
        <w:tc>
          <w:tcPr>
            <w:tcW w:w="0" w:type="auto"/>
            <w:tcBorders>
              <w:bottom w:val="single" w:sz="18" w:space="0" w:color="FF0000"/>
            </w:tcBorders>
            <w:tcMar>
              <w:top w:w="150" w:type="dxa"/>
              <w:left w:w="150" w:type="dxa"/>
              <w:bottom w:w="150" w:type="dxa"/>
              <w:right w:w="150" w:type="dxa"/>
            </w:tcMar>
            <w:vAlign w:val="center"/>
            <w:hideMark/>
          </w:tcPr>
          <w:p w:rsidR="006B7C0D" w:rsidRPr="006B7C0D" w:rsidRDefault="006B7C0D" w:rsidP="006B7C0D">
            <w:pPr>
              <w:widowControl/>
              <w:jc w:val="center"/>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校党委发〔2023〕65号</w:t>
            </w:r>
          </w:p>
        </w:tc>
      </w:tr>
      <w:tr w:rsidR="006B7C0D" w:rsidRPr="006B7C0D" w:rsidTr="006B7C0D">
        <w:trPr>
          <w:tblCellSpacing w:w="0" w:type="dxa"/>
          <w:jc w:val="center"/>
        </w:trPr>
        <w:tc>
          <w:tcPr>
            <w:tcW w:w="0" w:type="auto"/>
            <w:tcMar>
              <w:top w:w="75" w:type="dxa"/>
              <w:left w:w="0" w:type="dxa"/>
              <w:bottom w:w="75" w:type="dxa"/>
              <w:right w:w="0" w:type="dxa"/>
            </w:tcMar>
            <w:vAlign w:val="center"/>
            <w:hideMark/>
          </w:tcPr>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 </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 </w:t>
            </w:r>
          </w:p>
          <w:p w:rsidR="006B7C0D" w:rsidRPr="006B7C0D" w:rsidRDefault="006B7C0D" w:rsidP="006B7C0D">
            <w:pPr>
              <w:widowControl/>
              <w:spacing w:line="520" w:lineRule="atLeast"/>
              <w:jc w:val="center"/>
              <w:outlineLvl w:val="1"/>
              <w:rPr>
                <w:rFonts w:ascii="方正小标宋简体" w:eastAsia="方正小标宋简体" w:hAnsi="宋体" w:cs="宋体" w:hint="eastAsia"/>
                <w:b/>
                <w:bCs/>
                <w:color w:val="000000"/>
                <w:kern w:val="0"/>
                <w:sz w:val="34"/>
                <w:szCs w:val="34"/>
              </w:rPr>
            </w:pPr>
            <w:r w:rsidRPr="006B7C0D">
              <w:rPr>
                <w:rFonts w:ascii="方正小标宋简体" w:eastAsia="方正小标宋简体" w:hAnsi="宋体" w:cs="宋体" w:hint="eastAsia"/>
                <w:b/>
                <w:bCs/>
                <w:color w:val="000000"/>
                <w:kern w:val="0"/>
                <w:sz w:val="34"/>
                <w:szCs w:val="34"/>
              </w:rPr>
              <w:t>关于开展首届“</w:t>
            </w:r>
            <w:proofErr w:type="gramStart"/>
            <w:r w:rsidRPr="006B7C0D">
              <w:rPr>
                <w:rFonts w:ascii="方正小标宋简体" w:eastAsia="方正小标宋简体" w:hAnsi="宋体" w:cs="宋体" w:hint="eastAsia"/>
                <w:b/>
                <w:bCs/>
                <w:color w:val="000000"/>
                <w:kern w:val="0"/>
                <w:sz w:val="34"/>
                <w:szCs w:val="34"/>
              </w:rPr>
              <w:t>萃</w:t>
            </w:r>
            <w:proofErr w:type="gramEnd"/>
            <w:r w:rsidRPr="006B7C0D">
              <w:rPr>
                <w:rFonts w:ascii="方正小标宋简体" w:eastAsia="方正小标宋简体" w:hAnsi="宋体" w:cs="宋体" w:hint="eastAsia"/>
                <w:b/>
                <w:bCs/>
                <w:color w:val="000000"/>
                <w:kern w:val="0"/>
                <w:sz w:val="34"/>
                <w:szCs w:val="34"/>
              </w:rPr>
              <w:t>英好老师”评选表彰工作的通知</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 </w:t>
            </w:r>
          </w:p>
        </w:tc>
      </w:tr>
      <w:tr w:rsidR="006B7C0D" w:rsidRPr="006B7C0D" w:rsidTr="006B7C0D">
        <w:trPr>
          <w:tblCellSpacing w:w="0" w:type="dxa"/>
          <w:jc w:val="center"/>
        </w:trPr>
        <w:tc>
          <w:tcPr>
            <w:tcW w:w="0" w:type="auto"/>
            <w:tcMar>
              <w:top w:w="75" w:type="dxa"/>
              <w:left w:w="0" w:type="dxa"/>
              <w:bottom w:w="75" w:type="dxa"/>
              <w:right w:w="0" w:type="dxa"/>
            </w:tcMar>
            <w:vAlign w:val="center"/>
            <w:hideMark/>
          </w:tcPr>
          <w:p w:rsidR="006B7C0D" w:rsidRPr="006B7C0D" w:rsidRDefault="006B7C0D" w:rsidP="006B7C0D">
            <w:pPr>
              <w:widowControl/>
              <w:spacing w:line="560" w:lineRule="atLeast"/>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学校纪检监察机构，榆中校区党工委，各党委、直属支部，党委各部门，工会、团委：</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为深入开展学习贯彻习近平新时代中国特色社会主义思想主题教育，努力建设一支政治素质过硬、业务能力精湛、育人水平高超的高素质教师队伍，引导全校教师争做党和人民满意的“四有”好老师，经研究，决定开展首届“</w:t>
            </w:r>
            <w:proofErr w:type="gramStart"/>
            <w:r w:rsidRPr="006B7C0D">
              <w:rPr>
                <w:rFonts w:ascii="仿宋_GB2312" w:eastAsia="仿宋_GB2312" w:hAnsi="宋体" w:cs="宋体" w:hint="eastAsia"/>
                <w:color w:val="000000"/>
                <w:kern w:val="0"/>
                <w:sz w:val="32"/>
                <w:szCs w:val="32"/>
              </w:rPr>
              <w:t>萃</w:t>
            </w:r>
            <w:proofErr w:type="gramEnd"/>
            <w:r w:rsidRPr="006B7C0D">
              <w:rPr>
                <w:rFonts w:ascii="仿宋_GB2312" w:eastAsia="仿宋_GB2312" w:hAnsi="宋体" w:cs="宋体" w:hint="eastAsia"/>
                <w:color w:val="000000"/>
                <w:kern w:val="0"/>
                <w:sz w:val="32"/>
                <w:szCs w:val="32"/>
              </w:rPr>
              <w:t>英好老师”评选表彰工作，现将有关事项通知如下。</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黑体" w:eastAsia="黑体" w:hAnsi="黑体" w:cs="宋体" w:hint="eastAsia"/>
                <w:color w:val="000000"/>
                <w:kern w:val="0"/>
                <w:sz w:val="32"/>
                <w:szCs w:val="32"/>
              </w:rPr>
              <w:t>一、评选范围及奖项设置</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评选范围为全校在编在岗教职工个人或集体，共评选10名。</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黑体" w:eastAsia="黑体" w:hAnsi="黑体" w:cs="宋体" w:hint="eastAsia"/>
                <w:color w:val="000000"/>
                <w:kern w:val="0"/>
                <w:sz w:val="32"/>
                <w:szCs w:val="32"/>
              </w:rPr>
              <w:t>二、评选条件</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1.热爱教育事业，师德高尚，关爱学生，潜心教育教学。</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lastRenderedPageBreak/>
              <w:t>2.注重科教融合发展，在教育教学、科学研究或</w:t>
            </w:r>
            <w:proofErr w:type="gramStart"/>
            <w:r w:rsidRPr="006B7C0D">
              <w:rPr>
                <w:rFonts w:ascii="仿宋_GB2312" w:eastAsia="仿宋_GB2312" w:hAnsi="宋体" w:cs="宋体" w:hint="eastAsia"/>
                <w:color w:val="000000"/>
                <w:kern w:val="0"/>
                <w:sz w:val="32"/>
                <w:szCs w:val="32"/>
              </w:rPr>
              <w:t>党建思政与</w:t>
            </w:r>
            <w:proofErr w:type="gramEnd"/>
            <w:r w:rsidRPr="006B7C0D">
              <w:rPr>
                <w:rFonts w:ascii="仿宋_GB2312" w:eastAsia="仿宋_GB2312" w:hAnsi="宋体" w:cs="宋体" w:hint="eastAsia"/>
                <w:color w:val="000000"/>
                <w:kern w:val="0"/>
                <w:sz w:val="32"/>
                <w:szCs w:val="32"/>
              </w:rPr>
              <w:t>管理服务等方面取得突出成绩，积累了宝贵的实践经验。</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3.受到广大师生的尊敬和信任，为学校事业高质量可持续发展做出重大贡献。</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4.从事教育工作满10年，在岗时间截止到2023年7月31日。已获得省级及以上相同或相近类别荣誉表彰的人员，原则上不再参加本次评选。</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黑体" w:eastAsia="黑体" w:hAnsi="黑体" w:cs="宋体" w:hint="eastAsia"/>
                <w:color w:val="000000"/>
                <w:kern w:val="0"/>
                <w:sz w:val="32"/>
                <w:szCs w:val="32"/>
              </w:rPr>
              <w:t>三、申报方式和评选程序</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1.各中层党组织可向学校推荐1名候选人。推荐评选工作坚持自下而上和上下结合的原则，切实发挥教职工党支部或教学科研组织酝酿推荐作用，中层党组织也可根据掌握的教师现实表现情况提名推荐。</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2.各学院（研究院）由所在单位党政联席会讨论通过后推荐；机关部处和后勤保障等教辅单位候选人经相关中层党委讨论通过后推荐。</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3.推荐结果在本单位进行公示，公示时间不少于3个工作日，公示无异议后报学校党委教师工作部。</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4.学校党委教师工作委员会组建评议组，党委教师工作部组织评议答辩工作。各单位组建由单位领导、同事和学生组成的推荐小组，对本单位候选人的事迹以多维故事讲述的方式进行答辩，评议组评议产生20名首届“</w:t>
            </w:r>
            <w:proofErr w:type="gramStart"/>
            <w:r w:rsidRPr="006B7C0D">
              <w:rPr>
                <w:rFonts w:ascii="仿宋_GB2312" w:eastAsia="仿宋_GB2312" w:hAnsi="宋体" w:cs="宋体" w:hint="eastAsia"/>
                <w:color w:val="000000"/>
                <w:kern w:val="0"/>
                <w:sz w:val="32"/>
                <w:szCs w:val="32"/>
              </w:rPr>
              <w:t>萃</w:t>
            </w:r>
            <w:proofErr w:type="gramEnd"/>
            <w:r w:rsidRPr="006B7C0D">
              <w:rPr>
                <w:rFonts w:ascii="仿宋_GB2312" w:eastAsia="仿宋_GB2312" w:hAnsi="宋体" w:cs="宋体" w:hint="eastAsia"/>
                <w:color w:val="000000"/>
                <w:kern w:val="0"/>
                <w:sz w:val="32"/>
                <w:szCs w:val="32"/>
              </w:rPr>
              <w:t>英好老</w:t>
            </w:r>
            <w:r w:rsidRPr="006B7C0D">
              <w:rPr>
                <w:rFonts w:ascii="仿宋_GB2312" w:eastAsia="仿宋_GB2312" w:hAnsi="宋体" w:cs="宋体" w:hint="eastAsia"/>
                <w:color w:val="000000"/>
                <w:kern w:val="0"/>
                <w:sz w:val="32"/>
                <w:szCs w:val="32"/>
              </w:rPr>
              <w:lastRenderedPageBreak/>
              <w:t>师”学校候选人名单；党委教师工作委员会召开专题会评议产生拟选名单，经学校会议研究决定，确定最终表彰名单。</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黑体" w:eastAsia="黑体" w:hAnsi="黑体" w:cs="宋体" w:hint="eastAsia"/>
                <w:color w:val="000000"/>
                <w:kern w:val="0"/>
                <w:sz w:val="32"/>
                <w:szCs w:val="32"/>
              </w:rPr>
              <w:t>四、表彰方式</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1.学校将以庆祝第39个教师节为契机，授予首届“</w:t>
            </w:r>
            <w:proofErr w:type="gramStart"/>
            <w:r w:rsidRPr="006B7C0D">
              <w:rPr>
                <w:rFonts w:ascii="仿宋_GB2312" w:eastAsia="仿宋_GB2312" w:hAnsi="宋体" w:cs="宋体" w:hint="eastAsia"/>
                <w:color w:val="000000"/>
                <w:kern w:val="0"/>
                <w:sz w:val="32"/>
                <w:szCs w:val="32"/>
              </w:rPr>
              <w:t>萃</w:t>
            </w:r>
            <w:proofErr w:type="gramEnd"/>
            <w:r w:rsidRPr="006B7C0D">
              <w:rPr>
                <w:rFonts w:ascii="仿宋_GB2312" w:eastAsia="仿宋_GB2312" w:hAnsi="宋体" w:cs="宋体" w:hint="eastAsia"/>
                <w:color w:val="000000"/>
                <w:kern w:val="0"/>
                <w:sz w:val="32"/>
                <w:szCs w:val="32"/>
              </w:rPr>
              <w:t>英好老师”荣誉称号并予以表彰奖励，表彰文件记入个人档案。</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2.“</w:t>
            </w:r>
            <w:proofErr w:type="gramStart"/>
            <w:r w:rsidRPr="006B7C0D">
              <w:rPr>
                <w:rFonts w:ascii="仿宋_GB2312" w:eastAsia="仿宋_GB2312" w:hAnsi="宋体" w:cs="宋体" w:hint="eastAsia"/>
                <w:color w:val="000000"/>
                <w:kern w:val="0"/>
                <w:sz w:val="32"/>
                <w:szCs w:val="32"/>
              </w:rPr>
              <w:t>萃</w:t>
            </w:r>
            <w:proofErr w:type="gramEnd"/>
            <w:r w:rsidRPr="006B7C0D">
              <w:rPr>
                <w:rFonts w:ascii="仿宋_GB2312" w:eastAsia="仿宋_GB2312" w:hAnsi="宋体" w:cs="宋体" w:hint="eastAsia"/>
                <w:color w:val="000000"/>
                <w:kern w:val="0"/>
                <w:sz w:val="32"/>
                <w:szCs w:val="32"/>
              </w:rPr>
              <w:t>英好老师”荣誉称号获得者当年师德考核为优秀，且不占年度本单位师德考核优秀名额。</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3.“</w:t>
            </w:r>
            <w:proofErr w:type="gramStart"/>
            <w:r w:rsidRPr="006B7C0D">
              <w:rPr>
                <w:rFonts w:ascii="仿宋_GB2312" w:eastAsia="仿宋_GB2312" w:hAnsi="宋体" w:cs="宋体" w:hint="eastAsia"/>
                <w:color w:val="000000"/>
                <w:kern w:val="0"/>
                <w:sz w:val="32"/>
                <w:szCs w:val="32"/>
              </w:rPr>
              <w:t>萃</w:t>
            </w:r>
            <w:proofErr w:type="gramEnd"/>
            <w:r w:rsidRPr="006B7C0D">
              <w:rPr>
                <w:rFonts w:ascii="仿宋_GB2312" w:eastAsia="仿宋_GB2312" w:hAnsi="宋体" w:cs="宋体" w:hint="eastAsia"/>
                <w:color w:val="000000"/>
                <w:kern w:val="0"/>
                <w:sz w:val="32"/>
                <w:szCs w:val="32"/>
              </w:rPr>
              <w:t>英好老师”荣誉称号获得者将作为学校向校外推荐各级各类评奖评优的重要人选。</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4.在同等条件下，对获奖教职工在职称（职务）晋升、人才项目推荐等方面予以优先考虑。</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黑体" w:eastAsia="黑体" w:hAnsi="黑体" w:cs="宋体" w:hint="eastAsia"/>
                <w:color w:val="000000"/>
                <w:kern w:val="0"/>
                <w:sz w:val="32"/>
                <w:szCs w:val="32"/>
              </w:rPr>
              <w:t>五、工作要求</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1.坚持师德第一标准。“</w:t>
            </w:r>
            <w:proofErr w:type="gramStart"/>
            <w:r w:rsidRPr="006B7C0D">
              <w:rPr>
                <w:rFonts w:ascii="仿宋_GB2312" w:eastAsia="仿宋_GB2312" w:hAnsi="宋体" w:cs="宋体" w:hint="eastAsia"/>
                <w:color w:val="000000"/>
                <w:kern w:val="0"/>
                <w:sz w:val="32"/>
                <w:szCs w:val="32"/>
              </w:rPr>
              <w:t>萃</w:t>
            </w:r>
            <w:proofErr w:type="gramEnd"/>
            <w:r w:rsidRPr="006B7C0D">
              <w:rPr>
                <w:rFonts w:ascii="仿宋_GB2312" w:eastAsia="仿宋_GB2312" w:hAnsi="宋体" w:cs="宋体" w:hint="eastAsia"/>
                <w:color w:val="000000"/>
                <w:kern w:val="0"/>
                <w:sz w:val="32"/>
                <w:szCs w:val="32"/>
              </w:rPr>
              <w:t>英好老师”荣誉称号是以教育教学为导向的荣誉称号，各中层党组织严格把关，对候选人社会公德、职业道德、家庭美德、遵纪守法等情况进行全面审查，确保把坚守讲台、关爱学生、德艺双馨的一线教师个人或团队推荐出来。</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2.坚持公正公开。评选工作要确保公正性和透明度，广泛听取师生职工的意见，按照评选程序要求，严格开展推荐工作。</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lastRenderedPageBreak/>
              <w:t>3.坚持</w:t>
            </w:r>
            <w:proofErr w:type="gramStart"/>
            <w:r w:rsidRPr="006B7C0D">
              <w:rPr>
                <w:rFonts w:ascii="仿宋_GB2312" w:eastAsia="仿宋_GB2312" w:hAnsi="宋体" w:cs="宋体" w:hint="eastAsia"/>
                <w:color w:val="000000"/>
                <w:kern w:val="0"/>
                <w:sz w:val="32"/>
                <w:szCs w:val="32"/>
              </w:rPr>
              <w:t>以评促建</w:t>
            </w:r>
            <w:proofErr w:type="gramEnd"/>
            <w:r w:rsidRPr="006B7C0D">
              <w:rPr>
                <w:rFonts w:ascii="仿宋_GB2312" w:eastAsia="仿宋_GB2312" w:hAnsi="宋体" w:cs="宋体" w:hint="eastAsia"/>
                <w:color w:val="000000"/>
                <w:kern w:val="0"/>
                <w:sz w:val="32"/>
                <w:szCs w:val="32"/>
              </w:rPr>
              <w:t>。各单位要紧紧围绕立德树人的根本任务，以此次评选工作为契机，深入挖掘教师队伍的典范人物及其育人故事和优秀事迹，并通过多媒体多渠道广泛宣传，营造楷模示范、先锋带动、见贤思齐的尊师重教氛围。</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黑体" w:eastAsia="黑体" w:hAnsi="黑体" w:cs="宋体" w:hint="eastAsia"/>
                <w:color w:val="000000"/>
                <w:kern w:val="0"/>
                <w:sz w:val="32"/>
                <w:szCs w:val="32"/>
              </w:rPr>
              <w:t>六、材料报送</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请各单位于7月15日前将以下相关推荐材料报送党委教师工作部。</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1.兰州大学首届“</w:t>
            </w:r>
            <w:proofErr w:type="gramStart"/>
            <w:r w:rsidRPr="006B7C0D">
              <w:rPr>
                <w:rFonts w:ascii="仿宋_GB2312" w:eastAsia="仿宋_GB2312" w:hAnsi="宋体" w:cs="宋体" w:hint="eastAsia"/>
                <w:color w:val="000000"/>
                <w:kern w:val="0"/>
                <w:sz w:val="32"/>
                <w:szCs w:val="32"/>
              </w:rPr>
              <w:t>萃</w:t>
            </w:r>
            <w:proofErr w:type="gramEnd"/>
            <w:r w:rsidRPr="006B7C0D">
              <w:rPr>
                <w:rFonts w:ascii="仿宋_GB2312" w:eastAsia="仿宋_GB2312" w:hAnsi="宋体" w:cs="宋体" w:hint="eastAsia"/>
                <w:color w:val="000000"/>
                <w:kern w:val="0"/>
                <w:sz w:val="32"/>
                <w:szCs w:val="32"/>
              </w:rPr>
              <w:t>英好老师”申报表（附件1）、信息汇总表（附件2）、事迹材料（模板参考附件3）及推荐情况报告；</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2.各单位“</w:t>
            </w:r>
            <w:proofErr w:type="gramStart"/>
            <w:r w:rsidRPr="006B7C0D">
              <w:rPr>
                <w:rFonts w:ascii="仿宋_GB2312" w:eastAsia="仿宋_GB2312" w:hAnsi="宋体" w:cs="宋体" w:hint="eastAsia"/>
                <w:color w:val="000000"/>
                <w:kern w:val="0"/>
                <w:sz w:val="32"/>
                <w:szCs w:val="32"/>
              </w:rPr>
              <w:t>萃</w:t>
            </w:r>
            <w:proofErr w:type="gramEnd"/>
            <w:r w:rsidRPr="006B7C0D">
              <w:rPr>
                <w:rFonts w:ascii="仿宋_GB2312" w:eastAsia="仿宋_GB2312" w:hAnsi="宋体" w:cs="宋体" w:hint="eastAsia"/>
                <w:color w:val="000000"/>
                <w:kern w:val="0"/>
                <w:sz w:val="32"/>
                <w:szCs w:val="32"/>
              </w:rPr>
              <w:t>英好老师”推荐人选宣传视频（分辨率不低于1920*1080的MP4格式）及相应支撑材料。</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以上材料纸质版及视频提交至</w:t>
            </w:r>
            <w:proofErr w:type="gramStart"/>
            <w:r w:rsidRPr="006B7C0D">
              <w:rPr>
                <w:rFonts w:ascii="仿宋_GB2312" w:eastAsia="仿宋_GB2312" w:hAnsi="宋体" w:cs="宋体" w:hint="eastAsia"/>
                <w:color w:val="000000"/>
                <w:kern w:val="0"/>
                <w:sz w:val="32"/>
                <w:szCs w:val="32"/>
              </w:rPr>
              <w:t>贵勤楼</w:t>
            </w:r>
            <w:proofErr w:type="gramEnd"/>
            <w:r w:rsidRPr="006B7C0D">
              <w:rPr>
                <w:rFonts w:ascii="仿宋_GB2312" w:eastAsia="仿宋_GB2312" w:hAnsi="宋体" w:cs="宋体" w:hint="eastAsia"/>
                <w:color w:val="000000"/>
                <w:kern w:val="0"/>
                <w:sz w:val="32"/>
                <w:szCs w:val="32"/>
              </w:rPr>
              <w:t>B323办公室，材料电子版（PDF版本）发送至邮箱：jsgzb@lzu.edu.cn</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联系人：吴振荣，夏正清</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联系电话：0931-8915531，8915513</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 </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附件：1.</w:t>
            </w:r>
            <w:r w:rsidRPr="006B7C0D">
              <w:rPr>
                <w:rFonts w:ascii="仿宋_GB2312" w:eastAsia="仿宋_GB2312" w:hAnsi="宋体" w:cs="宋体"/>
                <w:noProof/>
                <w:color w:val="000000"/>
                <w:kern w:val="0"/>
                <w:sz w:val="32"/>
                <w:szCs w:val="32"/>
              </w:rPr>
              <w:drawing>
                <wp:inline distT="0" distB="0" distL="0" distR="0">
                  <wp:extent cx="171450" cy="171450"/>
                  <wp:effectExtent l="0" t="0" r="0" b="0"/>
                  <wp:docPr id="3" name="图片 3" descr="http://lzucms.lzu.edu.cn:8080/ewedit/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zucms.lzu.edu.cn:8080/ewedit/sysimage/file/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6" w:tgtFrame="_blank" w:history="1">
              <w:r w:rsidRPr="006B7C0D">
                <w:rPr>
                  <w:rFonts w:ascii="仿宋_GB2312" w:eastAsia="仿宋_GB2312" w:hAnsi="宋体" w:cs="宋体" w:hint="eastAsia"/>
                  <w:color w:val="0000FF"/>
                  <w:kern w:val="0"/>
                  <w:sz w:val="32"/>
                  <w:szCs w:val="32"/>
                  <w:u w:val="single"/>
                </w:rPr>
                <w:t>兰州大学“</w:t>
              </w:r>
              <w:proofErr w:type="gramStart"/>
              <w:r w:rsidRPr="006B7C0D">
                <w:rPr>
                  <w:rFonts w:ascii="仿宋_GB2312" w:eastAsia="仿宋_GB2312" w:hAnsi="宋体" w:cs="宋体" w:hint="eastAsia"/>
                  <w:color w:val="0000FF"/>
                  <w:kern w:val="0"/>
                  <w:sz w:val="32"/>
                  <w:szCs w:val="32"/>
                  <w:u w:val="single"/>
                </w:rPr>
                <w:t>萃</w:t>
              </w:r>
              <w:proofErr w:type="gramEnd"/>
              <w:r w:rsidRPr="006B7C0D">
                <w:rPr>
                  <w:rFonts w:ascii="仿宋_GB2312" w:eastAsia="仿宋_GB2312" w:hAnsi="宋体" w:cs="宋体" w:hint="eastAsia"/>
                  <w:color w:val="0000FF"/>
                  <w:kern w:val="0"/>
                  <w:sz w:val="32"/>
                  <w:szCs w:val="32"/>
                  <w:u w:val="single"/>
                </w:rPr>
                <w:t>英好老师”荣誉称号申报表.doc</w:t>
              </w:r>
            </w:hyperlink>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  </w:t>
            </w:r>
            <w:r w:rsidRPr="006B7C0D">
              <w:rPr>
                <w:rFonts w:ascii="仿宋_GB2312" w:eastAsia="仿宋_GB2312" w:hAnsi="宋体" w:cs="宋体" w:hint="eastAsia"/>
                <w:color w:val="000000"/>
                <w:kern w:val="0"/>
                <w:sz w:val="32"/>
                <w:szCs w:val="32"/>
              </w:rPr>
              <w:t xml:space="preserve"> 2.</w:t>
            </w:r>
            <w:r w:rsidRPr="006B7C0D">
              <w:rPr>
                <w:rFonts w:ascii="仿宋_GB2312" w:eastAsia="仿宋_GB2312" w:hAnsi="宋体" w:cs="宋体"/>
                <w:noProof/>
                <w:color w:val="000000"/>
                <w:kern w:val="0"/>
                <w:sz w:val="32"/>
                <w:szCs w:val="32"/>
              </w:rPr>
              <w:drawing>
                <wp:inline distT="0" distB="0" distL="0" distR="0">
                  <wp:extent cx="171450" cy="171450"/>
                  <wp:effectExtent l="0" t="0" r="0" b="0"/>
                  <wp:docPr id="2" name="图片 2" descr="http://lzucms.lzu.edu.cn:8080/ewedit/sysimage/file/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zucms.lzu.edu.cn:8080/ewedit/sysimage/file/xl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8" w:tgtFrame="_blank" w:history="1">
              <w:r w:rsidRPr="006B7C0D">
                <w:rPr>
                  <w:rFonts w:ascii="仿宋_GB2312" w:eastAsia="仿宋_GB2312" w:hAnsi="宋体" w:cs="宋体" w:hint="eastAsia"/>
                  <w:color w:val="0000FF"/>
                  <w:kern w:val="0"/>
                  <w:sz w:val="32"/>
                  <w:szCs w:val="32"/>
                  <w:u w:val="single"/>
                </w:rPr>
                <w:t>兰州大学首届“</w:t>
              </w:r>
              <w:proofErr w:type="gramStart"/>
              <w:r w:rsidRPr="006B7C0D">
                <w:rPr>
                  <w:rFonts w:ascii="仿宋_GB2312" w:eastAsia="仿宋_GB2312" w:hAnsi="宋体" w:cs="宋体" w:hint="eastAsia"/>
                  <w:color w:val="0000FF"/>
                  <w:kern w:val="0"/>
                  <w:sz w:val="32"/>
                  <w:szCs w:val="32"/>
                  <w:u w:val="single"/>
                </w:rPr>
                <w:t>萃</w:t>
              </w:r>
              <w:proofErr w:type="gramEnd"/>
              <w:r w:rsidRPr="006B7C0D">
                <w:rPr>
                  <w:rFonts w:ascii="仿宋_GB2312" w:eastAsia="仿宋_GB2312" w:hAnsi="宋体" w:cs="宋体" w:hint="eastAsia"/>
                  <w:color w:val="0000FF"/>
                  <w:kern w:val="0"/>
                  <w:sz w:val="32"/>
                  <w:szCs w:val="32"/>
                  <w:u w:val="single"/>
                </w:rPr>
                <w:t>英好老师”推荐人选信息汇总表.xls</w:t>
              </w:r>
            </w:hyperlink>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lastRenderedPageBreak/>
              <w:t>  </w:t>
            </w:r>
            <w:r w:rsidRPr="006B7C0D">
              <w:rPr>
                <w:rFonts w:ascii="仿宋_GB2312" w:eastAsia="仿宋_GB2312" w:hAnsi="宋体" w:cs="宋体" w:hint="eastAsia"/>
                <w:color w:val="000000"/>
                <w:kern w:val="0"/>
                <w:sz w:val="32"/>
                <w:szCs w:val="32"/>
              </w:rPr>
              <w:t xml:space="preserve"> 3.</w:t>
            </w:r>
            <w:r w:rsidRPr="006B7C0D">
              <w:rPr>
                <w:rFonts w:ascii="仿宋_GB2312" w:eastAsia="仿宋_GB2312" w:hAnsi="宋体" w:cs="宋体"/>
                <w:noProof/>
                <w:color w:val="000000"/>
                <w:kern w:val="0"/>
                <w:sz w:val="32"/>
                <w:szCs w:val="32"/>
              </w:rPr>
              <w:drawing>
                <wp:inline distT="0" distB="0" distL="0" distR="0">
                  <wp:extent cx="171450" cy="171450"/>
                  <wp:effectExtent l="0" t="0" r="0" b="0"/>
                  <wp:docPr id="1" name="图片 1" descr="http://lzucms.lzu.edu.cn:8080/ewedit/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zucms.lzu.edu.cn:8080/ewedit/sysimage/file/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9" w:tgtFrame="_blank" w:history="1">
              <w:r w:rsidRPr="006B7C0D">
                <w:rPr>
                  <w:rFonts w:ascii="仿宋_GB2312" w:eastAsia="仿宋_GB2312" w:hAnsi="宋体" w:cs="宋体" w:hint="eastAsia"/>
                  <w:color w:val="0000FF"/>
                  <w:kern w:val="0"/>
                  <w:sz w:val="32"/>
                  <w:szCs w:val="32"/>
                  <w:u w:val="single"/>
                </w:rPr>
                <w:t>“</w:t>
              </w:r>
              <w:proofErr w:type="gramStart"/>
              <w:r w:rsidRPr="006B7C0D">
                <w:rPr>
                  <w:rFonts w:ascii="仿宋_GB2312" w:eastAsia="仿宋_GB2312" w:hAnsi="宋体" w:cs="宋体" w:hint="eastAsia"/>
                  <w:color w:val="0000FF"/>
                  <w:kern w:val="0"/>
                  <w:sz w:val="32"/>
                  <w:szCs w:val="32"/>
                  <w:u w:val="single"/>
                </w:rPr>
                <w:t>萃</w:t>
              </w:r>
              <w:proofErr w:type="gramEnd"/>
              <w:r w:rsidRPr="006B7C0D">
                <w:rPr>
                  <w:rFonts w:ascii="仿宋_GB2312" w:eastAsia="仿宋_GB2312" w:hAnsi="宋体" w:cs="宋体" w:hint="eastAsia"/>
                  <w:color w:val="0000FF"/>
                  <w:kern w:val="0"/>
                  <w:sz w:val="32"/>
                  <w:szCs w:val="32"/>
                  <w:u w:val="single"/>
                </w:rPr>
                <w:t>英好老师”推荐</w:t>
              </w:r>
              <w:proofErr w:type="gramStart"/>
              <w:r w:rsidRPr="006B7C0D">
                <w:rPr>
                  <w:rFonts w:ascii="仿宋_GB2312" w:eastAsia="仿宋_GB2312" w:hAnsi="宋体" w:cs="宋体" w:hint="eastAsia"/>
                  <w:color w:val="0000FF"/>
                  <w:kern w:val="0"/>
                  <w:sz w:val="32"/>
                  <w:szCs w:val="32"/>
                  <w:u w:val="single"/>
                </w:rPr>
                <w:t>人选事迹</w:t>
              </w:r>
              <w:proofErr w:type="gramEnd"/>
              <w:r w:rsidRPr="006B7C0D">
                <w:rPr>
                  <w:rFonts w:ascii="仿宋_GB2312" w:eastAsia="仿宋_GB2312" w:hAnsi="宋体" w:cs="宋体" w:hint="eastAsia"/>
                  <w:color w:val="0000FF"/>
                  <w:kern w:val="0"/>
                  <w:sz w:val="32"/>
                  <w:szCs w:val="32"/>
                  <w:u w:val="single"/>
                </w:rPr>
                <w:t>材料样例.doc</w:t>
              </w:r>
            </w:hyperlink>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 </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 </w:t>
            </w:r>
            <w:bookmarkStart w:id="0" w:name="_GoBack"/>
            <w:bookmarkEnd w:id="0"/>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 </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   </w:t>
            </w:r>
            <w:r>
              <w:rPr>
                <w:rFonts w:ascii="仿宋_GB2312" w:eastAsia="仿宋_GB2312" w:hAnsi="宋体" w:cs="宋体"/>
                <w:color w:val="000000"/>
                <w:kern w:val="0"/>
                <w:sz w:val="32"/>
                <w:szCs w:val="32"/>
              </w:rPr>
              <w:t xml:space="preserve">      </w:t>
            </w:r>
            <w:r w:rsidRPr="006B7C0D">
              <w:rPr>
                <w:rFonts w:ascii="仿宋_GB2312" w:eastAsia="仿宋_GB2312" w:hAnsi="宋体" w:cs="宋体" w:hint="eastAsia"/>
                <w:color w:val="000000"/>
                <w:kern w:val="0"/>
                <w:sz w:val="32"/>
                <w:szCs w:val="32"/>
              </w:rPr>
              <w:t>   </w:t>
            </w:r>
            <w:r>
              <w:rPr>
                <w:rFonts w:ascii="仿宋_GB2312" w:eastAsia="仿宋_GB2312" w:hAnsi="宋体" w:cs="宋体"/>
                <w:color w:val="000000"/>
                <w:kern w:val="0"/>
                <w:sz w:val="32"/>
                <w:szCs w:val="32"/>
              </w:rPr>
              <w:t xml:space="preserve">  </w:t>
            </w:r>
            <w:r w:rsidRPr="006B7C0D">
              <w:rPr>
                <w:rFonts w:ascii="仿宋_GB2312" w:eastAsia="仿宋_GB2312" w:hAnsi="宋体" w:cs="宋体" w:hint="eastAsia"/>
                <w:color w:val="000000"/>
                <w:kern w:val="0"/>
                <w:sz w:val="32"/>
                <w:szCs w:val="32"/>
              </w:rPr>
              <w:t>   </w:t>
            </w:r>
            <w:r w:rsidRPr="006B7C0D">
              <w:rPr>
                <w:rFonts w:ascii="仿宋_GB2312" w:eastAsia="仿宋_GB2312" w:hAnsi="宋体" w:cs="宋体" w:hint="eastAsia"/>
                <w:color w:val="000000"/>
                <w:kern w:val="0"/>
                <w:sz w:val="32"/>
                <w:szCs w:val="32"/>
              </w:rPr>
              <w:t>中共兰州大学委员会</w:t>
            </w:r>
          </w:p>
          <w:p w:rsidR="006B7C0D" w:rsidRPr="006B7C0D" w:rsidRDefault="006B7C0D" w:rsidP="006B7C0D">
            <w:pPr>
              <w:widowControl/>
              <w:spacing w:line="560" w:lineRule="atLeast"/>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         </w:t>
            </w:r>
            <w:r w:rsidRPr="006B7C0D">
              <w:rPr>
                <w:rFonts w:ascii="仿宋_GB2312" w:eastAsia="仿宋_GB2312" w:hAnsi="宋体" w:cs="宋体" w:hint="eastAsia"/>
                <w:color w:val="000000"/>
                <w:kern w:val="0"/>
                <w:sz w:val="32"/>
                <w:szCs w:val="32"/>
              </w:rPr>
              <w:t xml:space="preserve"> </w:t>
            </w:r>
            <w:r w:rsidRPr="006B7C0D">
              <w:rPr>
                <w:rFonts w:ascii="仿宋_GB2312" w:eastAsia="仿宋_GB2312" w:hAnsi="宋体" w:cs="宋体" w:hint="eastAsia"/>
                <w:color w:val="000000"/>
                <w:kern w:val="0"/>
                <w:sz w:val="32"/>
                <w:szCs w:val="32"/>
              </w:rPr>
              <w:t>      </w:t>
            </w:r>
            <w:r w:rsidRPr="006B7C0D">
              <w:rPr>
                <w:rFonts w:ascii="仿宋_GB2312" w:eastAsia="仿宋_GB2312" w:hAnsi="宋体" w:cs="宋体" w:hint="eastAsia"/>
                <w:color w:val="000000"/>
                <w:kern w:val="0"/>
                <w:sz w:val="32"/>
                <w:szCs w:val="32"/>
              </w:rPr>
              <w:t>2023年7月4日</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 </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 </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 </w:t>
            </w: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 </w:t>
            </w:r>
          </w:p>
        </w:tc>
      </w:tr>
      <w:tr w:rsidR="006B7C0D" w:rsidRPr="006B7C0D" w:rsidTr="006B7C0D">
        <w:trPr>
          <w:tblCellSpacing w:w="0" w:type="dxa"/>
          <w:jc w:val="center"/>
        </w:trPr>
        <w:tc>
          <w:tcPr>
            <w:tcW w:w="0" w:type="auto"/>
            <w:tcBorders>
              <w:bottom w:val="single" w:sz="6" w:space="0" w:color="000000"/>
            </w:tcBorders>
            <w:tcMar>
              <w:top w:w="75" w:type="dxa"/>
              <w:left w:w="0" w:type="dxa"/>
              <w:bottom w:w="75" w:type="dxa"/>
              <w:right w:w="0" w:type="dxa"/>
            </w:tcMar>
            <w:vAlign w:val="center"/>
            <w:hideMark/>
          </w:tcPr>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lastRenderedPageBreak/>
              <w:t> </w:t>
            </w:r>
          </w:p>
          <w:p w:rsidR="006B7C0D" w:rsidRDefault="006B7C0D" w:rsidP="006B7C0D">
            <w:pPr>
              <w:widowControl/>
              <w:spacing w:line="560" w:lineRule="atLeast"/>
              <w:ind w:firstLine="480"/>
              <w:jc w:val="left"/>
              <w:rPr>
                <w:rFonts w:ascii="仿宋_GB2312" w:eastAsia="仿宋_GB2312" w:hAnsi="宋体" w:cs="宋体"/>
                <w:color w:val="000000"/>
                <w:kern w:val="0"/>
                <w:sz w:val="32"/>
                <w:szCs w:val="32"/>
              </w:rPr>
            </w:pPr>
          </w:p>
          <w:p w:rsidR="006B7C0D" w:rsidRDefault="006B7C0D" w:rsidP="006B7C0D">
            <w:pPr>
              <w:widowControl/>
              <w:spacing w:line="560" w:lineRule="atLeast"/>
              <w:ind w:firstLine="480"/>
              <w:jc w:val="left"/>
              <w:rPr>
                <w:rFonts w:ascii="仿宋_GB2312" w:eastAsia="仿宋_GB2312" w:hAnsi="宋体" w:cs="宋体"/>
                <w:color w:val="000000"/>
                <w:kern w:val="0"/>
                <w:sz w:val="32"/>
                <w:szCs w:val="32"/>
              </w:rPr>
            </w:pPr>
          </w:p>
          <w:p w:rsidR="006B7C0D" w:rsidRDefault="006B7C0D" w:rsidP="006B7C0D">
            <w:pPr>
              <w:widowControl/>
              <w:spacing w:line="560" w:lineRule="atLeast"/>
              <w:ind w:firstLine="480"/>
              <w:jc w:val="left"/>
              <w:rPr>
                <w:rFonts w:ascii="仿宋_GB2312" w:eastAsia="仿宋_GB2312" w:hAnsi="宋体" w:cs="宋体"/>
                <w:color w:val="000000"/>
                <w:kern w:val="0"/>
                <w:sz w:val="32"/>
                <w:szCs w:val="32"/>
              </w:rPr>
            </w:pPr>
          </w:p>
          <w:p w:rsidR="006B7C0D" w:rsidRDefault="006B7C0D" w:rsidP="006B7C0D">
            <w:pPr>
              <w:widowControl/>
              <w:spacing w:line="560" w:lineRule="atLeast"/>
              <w:ind w:firstLine="480"/>
              <w:jc w:val="left"/>
              <w:rPr>
                <w:rFonts w:ascii="仿宋_GB2312" w:eastAsia="仿宋_GB2312" w:hAnsi="宋体" w:cs="宋体"/>
                <w:color w:val="000000"/>
                <w:kern w:val="0"/>
                <w:sz w:val="32"/>
                <w:szCs w:val="32"/>
              </w:rPr>
            </w:pPr>
          </w:p>
          <w:p w:rsidR="006B7C0D" w:rsidRPr="006B7C0D" w:rsidRDefault="006B7C0D" w:rsidP="006B7C0D">
            <w:pPr>
              <w:widowControl/>
              <w:spacing w:line="560" w:lineRule="atLeast"/>
              <w:ind w:firstLine="480"/>
              <w:jc w:val="left"/>
              <w:rPr>
                <w:rFonts w:ascii="仿宋_GB2312" w:eastAsia="仿宋_GB2312" w:hAnsi="宋体" w:cs="宋体" w:hint="eastAsia"/>
                <w:color w:val="000000"/>
                <w:kern w:val="0"/>
                <w:sz w:val="32"/>
                <w:szCs w:val="32"/>
              </w:rPr>
            </w:pPr>
          </w:p>
        </w:tc>
      </w:tr>
      <w:tr w:rsidR="006B7C0D" w:rsidRPr="006B7C0D" w:rsidTr="006B7C0D">
        <w:trPr>
          <w:tblCellSpacing w:w="0" w:type="dxa"/>
          <w:jc w:val="center"/>
        </w:trPr>
        <w:tc>
          <w:tcPr>
            <w:tcW w:w="0" w:type="auto"/>
            <w:tcBorders>
              <w:bottom w:val="single" w:sz="6" w:space="0" w:color="000000"/>
            </w:tcBorders>
            <w:tcMar>
              <w:top w:w="75" w:type="dxa"/>
              <w:left w:w="0" w:type="dxa"/>
              <w:bottom w:w="75" w:type="dxa"/>
              <w:right w:w="0" w:type="dxa"/>
            </w:tcMar>
            <w:vAlign w:val="center"/>
            <w:hideMark/>
          </w:tcPr>
          <w:p w:rsidR="006B7C0D" w:rsidRPr="006B7C0D" w:rsidRDefault="006B7C0D" w:rsidP="006B7C0D">
            <w:pPr>
              <w:widowControl/>
              <w:spacing w:before="100" w:beforeAutospacing="1" w:after="100" w:afterAutospacing="1" w:line="560" w:lineRule="atLeast"/>
              <w:ind w:firstLine="24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抄送：榆中校区管委会，医学部，各学院、研究院，机关行政各部门，各直属单位。</w:t>
            </w:r>
          </w:p>
        </w:tc>
      </w:tr>
      <w:tr w:rsidR="006B7C0D" w:rsidRPr="006B7C0D" w:rsidTr="006B7C0D">
        <w:trPr>
          <w:tblCellSpacing w:w="0" w:type="dxa"/>
          <w:jc w:val="center"/>
        </w:trPr>
        <w:tc>
          <w:tcPr>
            <w:tcW w:w="0" w:type="auto"/>
            <w:tcBorders>
              <w:bottom w:val="single" w:sz="6" w:space="0" w:color="000000"/>
            </w:tcBorders>
            <w:tcMar>
              <w:top w:w="75" w:type="dxa"/>
              <w:left w:w="0" w:type="dxa"/>
              <w:bottom w:w="75" w:type="dxa"/>
              <w:right w:w="0" w:type="dxa"/>
            </w:tcMar>
            <w:vAlign w:val="center"/>
            <w:hideMark/>
          </w:tcPr>
          <w:p w:rsidR="006B7C0D" w:rsidRPr="006B7C0D" w:rsidRDefault="006B7C0D" w:rsidP="006B7C0D">
            <w:pPr>
              <w:widowControl/>
              <w:spacing w:before="100" w:beforeAutospacing="1" w:after="100" w:afterAutospacing="1" w:line="560" w:lineRule="atLeast"/>
              <w:ind w:firstLine="240"/>
              <w:jc w:val="left"/>
              <w:rPr>
                <w:rFonts w:ascii="仿宋_GB2312" w:eastAsia="仿宋_GB2312" w:hAnsi="宋体" w:cs="宋体" w:hint="eastAsia"/>
                <w:color w:val="000000"/>
                <w:kern w:val="0"/>
                <w:sz w:val="32"/>
                <w:szCs w:val="32"/>
              </w:rPr>
            </w:pPr>
            <w:r w:rsidRPr="006B7C0D">
              <w:rPr>
                <w:rFonts w:ascii="仿宋_GB2312" w:eastAsia="仿宋_GB2312" w:hAnsi="宋体" w:cs="宋体" w:hint="eastAsia"/>
                <w:color w:val="000000"/>
                <w:kern w:val="0"/>
                <w:sz w:val="32"/>
                <w:szCs w:val="32"/>
              </w:rPr>
              <w:t>兰州大学学校办公室</w:t>
            </w:r>
            <w:r>
              <w:rPr>
                <w:rFonts w:ascii="仿宋_GB2312" w:eastAsia="仿宋_GB2312" w:hAnsi="宋体" w:cs="宋体" w:hint="eastAsia"/>
                <w:color w:val="000000"/>
                <w:kern w:val="0"/>
                <w:sz w:val="32"/>
                <w:szCs w:val="32"/>
              </w:rPr>
              <w:t xml:space="preserve"> </w:t>
            </w:r>
            <w:r>
              <w:rPr>
                <w:rFonts w:ascii="仿宋_GB2312" w:eastAsia="仿宋_GB2312" w:hAnsi="宋体" w:cs="宋体"/>
                <w:color w:val="000000"/>
                <w:kern w:val="0"/>
                <w:sz w:val="32"/>
                <w:szCs w:val="32"/>
              </w:rPr>
              <w:t xml:space="preserve">           </w:t>
            </w:r>
            <w:r w:rsidRPr="006B7C0D">
              <w:rPr>
                <w:rFonts w:ascii="仿宋_GB2312" w:eastAsia="仿宋_GB2312" w:hAnsi="宋体" w:cs="宋体" w:hint="eastAsia"/>
                <w:color w:val="000000"/>
                <w:kern w:val="0"/>
                <w:sz w:val="32"/>
                <w:szCs w:val="32"/>
              </w:rPr>
              <w:t>2023年7月4日印发</w:t>
            </w:r>
          </w:p>
        </w:tc>
      </w:tr>
    </w:tbl>
    <w:p w:rsidR="001A6ADA" w:rsidRPr="006B7C0D" w:rsidRDefault="001A6ADA"/>
    <w:sectPr w:rsidR="001A6ADA" w:rsidRPr="006B7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0D"/>
    <w:rsid w:val="001A6ADA"/>
    <w:rsid w:val="006B7C0D"/>
    <w:rsid w:val="007F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DE01"/>
  <w15:chartTrackingRefBased/>
  <w15:docId w15:val="{4626B851-4534-49F4-B646-A2EF4FC3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B7C0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B7C0D"/>
    <w:rPr>
      <w:rFonts w:ascii="宋体" w:eastAsia="宋体" w:hAnsi="宋体" w:cs="宋体"/>
      <w:b/>
      <w:bCs/>
      <w:kern w:val="0"/>
      <w:sz w:val="36"/>
      <w:szCs w:val="36"/>
    </w:rPr>
  </w:style>
  <w:style w:type="paragraph" w:customStyle="1" w:styleId="space">
    <w:name w:val="space"/>
    <w:basedOn w:val="a"/>
    <w:rsid w:val="006B7C0D"/>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6B7C0D"/>
    <w:rPr>
      <w:color w:val="0000FF"/>
      <w:u w:val="single"/>
    </w:rPr>
  </w:style>
  <w:style w:type="paragraph" w:styleId="a4">
    <w:name w:val="Normal (Web)"/>
    <w:basedOn w:val="a"/>
    <w:uiPriority w:val="99"/>
    <w:semiHidden/>
    <w:unhideWhenUsed/>
    <w:rsid w:val="006B7C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90504">
      <w:bodyDiv w:val="1"/>
      <w:marLeft w:val="0"/>
      <w:marRight w:val="0"/>
      <w:marTop w:val="0"/>
      <w:marBottom w:val="0"/>
      <w:divBdr>
        <w:top w:val="none" w:sz="0" w:space="0" w:color="auto"/>
        <w:left w:val="none" w:sz="0" w:space="0" w:color="auto"/>
        <w:bottom w:val="none" w:sz="0" w:space="0" w:color="auto"/>
        <w:right w:val="none" w:sz="0" w:space="0" w:color="auto"/>
      </w:divBdr>
      <w:divsChild>
        <w:div w:id="942613169">
          <w:marLeft w:val="0"/>
          <w:marRight w:val="0"/>
          <w:marTop w:val="0"/>
          <w:marBottom w:val="0"/>
          <w:divBdr>
            <w:top w:val="none" w:sz="0" w:space="0" w:color="auto"/>
            <w:left w:val="none" w:sz="0" w:space="0" w:color="auto"/>
            <w:bottom w:val="none" w:sz="0" w:space="0" w:color="auto"/>
            <w:right w:val="none" w:sz="0" w:space="0" w:color="auto"/>
          </w:divBdr>
        </w:div>
        <w:div w:id="1655525170">
          <w:marLeft w:val="0"/>
          <w:marRight w:val="0"/>
          <w:marTop w:val="0"/>
          <w:marBottom w:val="0"/>
          <w:divBdr>
            <w:top w:val="none" w:sz="0" w:space="0" w:color="auto"/>
            <w:left w:val="none" w:sz="0" w:space="0" w:color="auto"/>
            <w:bottom w:val="none" w:sz="0" w:space="0" w:color="auto"/>
            <w:right w:val="none" w:sz="0" w:space="0" w:color="auto"/>
          </w:divBdr>
        </w:div>
        <w:div w:id="1157913193">
          <w:marLeft w:val="0"/>
          <w:marRight w:val="0"/>
          <w:marTop w:val="0"/>
          <w:marBottom w:val="0"/>
          <w:divBdr>
            <w:top w:val="none" w:sz="0" w:space="0" w:color="auto"/>
            <w:left w:val="none" w:sz="0" w:space="0" w:color="auto"/>
            <w:bottom w:val="none" w:sz="0" w:space="0" w:color="auto"/>
            <w:right w:val="none" w:sz="0" w:space="0" w:color="auto"/>
          </w:divBdr>
        </w:div>
        <w:div w:id="512426168">
          <w:marLeft w:val="0"/>
          <w:marRight w:val="0"/>
          <w:marTop w:val="0"/>
          <w:marBottom w:val="0"/>
          <w:divBdr>
            <w:top w:val="none" w:sz="0" w:space="0" w:color="auto"/>
            <w:left w:val="none" w:sz="0" w:space="0" w:color="auto"/>
            <w:bottom w:val="none" w:sz="0" w:space="0" w:color="auto"/>
            <w:right w:val="none" w:sz="0" w:space="0" w:color="auto"/>
          </w:divBdr>
        </w:div>
        <w:div w:id="596912906">
          <w:marLeft w:val="0"/>
          <w:marRight w:val="0"/>
          <w:marTop w:val="0"/>
          <w:marBottom w:val="0"/>
          <w:divBdr>
            <w:top w:val="none" w:sz="0" w:space="0" w:color="auto"/>
            <w:left w:val="none" w:sz="0" w:space="0" w:color="auto"/>
            <w:bottom w:val="none" w:sz="0" w:space="0" w:color="auto"/>
            <w:right w:val="none" w:sz="0" w:space="0" w:color="auto"/>
          </w:divBdr>
        </w:div>
        <w:div w:id="579606680">
          <w:marLeft w:val="0"/>
          <w:marRight w:val="0"/>
          <w:marTop w:val="0"/>
          <w:marBottom w:val="0"/>
          <w:divBdr>
            <w:top w:val="none" w:sz="0" w:space="0" w:color="auto"/>
            <w:left w:val="none" w:sz="0" w:space="0" w:color="auto"/>
            <w:bottom w:val="none" w:sz="0" w:space="0" w:color="auto"/>
            <w:right w:val="none" w:sz="0" w:space="0" w:color="auto"/>
          </w:divBdr>
        </w:div>
        <w:div w:id="2131363563">
          <w:marLeft w:val="0"/>
          <w:marRight w:val="0"/>
          <w:marTop w:val="0"/>
          <w:marBottom w:val="0"/>
          <w:divBdr>
            <w:top w:val="none" w:sz="0" w:space="0" w:color="auto"/>
            <w:left w:val="none" w:sz="0" w:space="0" w:color="auto"/>
            <w:bottom w:val="none" w:sz="0" w:space="0" w:color="auto"/>
            <w:right w:val="none" w:sz="0" w:space="0" w:color="auto"/>
          </w:divBdr>
        </w:div>
        <w:div w:id="2102290533">
          <w:marLeft w:val="0"/>
          <w:marRight w:val="0"/>
          <w:marTop w:val="0"/>
          <w:marBottom w:val="0"/>
          <w:divBdr>
            <w:top w:val="none" w:sz="0" w:space="0" w:color="auto"/>
            <w:left w:val="none" w:sz="0" w:space="0" w:color="auto"/>
            <w:bottom w:val="none" w:sz="0" w:space="0" w:color="auto"/>
            <w:right w:val="none" w:sz="0" w:space="0" w:color="auto"/>
          </w:divBdr>
        </w:div>
        <w:div w:id="10885794">
          <w:marLeft w:val="0"/>
          <w:marRight w:val="0"/>
          <w:marTop w:val="0"/>
          <w:marBottom w:val="0"/>
          <w:divBdr>
            <w:top w:val="none" w:sz="0" w:space="0" w:color="auto"/>
            <w:left w:val="none" w:sz="0" w:space="0" w:color="auto"/>
            <w:bottom w:val="none" w:sz="0" w:space="0" w:color="auto"/>
            <w:right w:val="none" w:sz="0" w:space="0" w:color="auto"/>
          </w:divBdr>
        </w:div>
        <w:div w:id="1345520575">
          <w:marLeft w:val="0"/>
          <w:marRight w:val="0"/>
          <w:marTop w:val="0"/>
          <w:marBottom w:val="0"/>
          <w:divBdr>
            <w:top w:val="none" w:sz="0" w:space="0" w:color="auto"/>
            <w:left w:val="none" w:sz="0" w:space="0" w:color="auto"/>
            <w:bottom w:val="none" w:sz="0" w:space="0" w:color="auto"/>
            <w:right w:val="none" w:sz="0" w:space="0" w:color="auto"/>
          </w:divBdr>
        </w:div>
        <w:div w:id="918560454">
          <w:marLeft w:val="0"/>
          <w:marRight w:val="0"/>
          <w:marTop w:val="0"/>
          <w:marBottom w:val="0"/>
          <w:divBdr>
            <w:top w:val="none" w:sz="0" w:space="0" w:color="auto"/>
            <w:left w:val="none" w:sz="0" w:space="0" w:color="auto"/>
            <w:bottom w:val="none" w:sz="0" w:space="0" w:color="auto"/>
            <w:right w:val="none" w:sz="0" w:space="0" w:color="auto"/>
          </w:divBdr>
        </w:div>
        <w:div w:id="303779727">
          <w:marLeft w:val="0"/>
          <w:marRight w:val="0"/>
          <w:marTop w:val="0"/>
          <w:marBottom w:val="0"/>
          <w:divBdr>
            <w:top w:val="none" w:sz="0" w:space="0" w:color="auto"/>
            <w:left w:val="none" w:sz="0" w:space="0" w:color="auto"/>
            <w:bottom w:val="none" w:sz="0" w:space="0" w:color="auto"/>
            <w:right w:val="none" w:sz="0" w:space="0" w:color="auto"/>
          </w:divBdr>
        </w:div>
        <w:div w:id="977301063">
          <w:marLeft w:val="0"/>
          <w:marRight w:val="0"/>
          <w:marTop w:val="0"/>
          <w:marBottom w:val="0"/>
          <w:divBdr>
            <w:top w:val="none" w:sz="0" w:space="0" w:color="auto"/>
            <w:left w:val="none" w:sz="0" w:space="0" w:color="auto"/>
            <w:bottom w:val="none" w:sz="0" w:space="0" w:color="auto"/>
            <w:right w:val="none" w:sz="0" w:space="0" w:color="auto"/>
          </w:divBdr>
        </w:div>
        <w:div w:id="1269579480">
          <w:marLeft w:val="0"/>
          <w:marRight w:val="0"/>
          <w:marTop w:val="0"/>
          <w:marBottom w:val="0"/>
          <w:divBdr>
            <w:top w:val="none" w:sz="0" w:space="0" w:color="auto"/>
            <w:left w:val="none" w:sz="0" w:space="0" w:color="auto"/>
            <w:bottom w:val="none" w:sz="0" w:space="0" w:color="auto"/>
            <w:right w:val="none" w:sz="0" w:space="0" w:color="auto"/>
          </w:divBdr>
        </w:div>
        <w:div w:id="2079935336">
          <w:marLeft w:val="0"/>
          <w:marRight w:val="0"/>
          <w:marTop w:val="0"/>
          <w:marBottom w:val="0"/>
          <w:divBdr>
            <w:top w:val="none" w:sz="0" w:space="0" w:color="auto"/>
            <w:left w:val="none" w:sz="0" w:space="0" w:color="auto"/>
            <w:bottom w:val="none" w:sz="0" w:space="0" w:color="auto"/>
            <w:right w:val="none" w:sz="0" w:space="0" w:color="auto"/>
          </w:divBdr>
        </w:div>
        <w:div w:id="1709913416">
          <w:marLeft w:val="0"/>
          <w:marRight w:val="0"/>
          <w:marTop w:val="0"/>
          <w:marBottom w:val="0"/>
          <w:divBdr>
            <w:top w:val="none" w:sz="0" w:space="0" w:color="auto"/>
            <w:left w:val="none" w:sz="0" w:space="0" w:color="auto"/>
            <w:bottom w:val="none" w:sz="0" w:space="0" w:color="auto"/>
            <w:right w:val="none" w:sz="0" w:space="0" w:color="auto"/>
          </w:divBdr>
        </w:div>
        <w:div w:id="445200302">
          <w:marLeft w:val="0"/>
          <w:marRight w:val="0"/>
          <w:marTop w:val="0"/>
          <w:marBottom w:val="0"/>
          <w:divBdr>
            <w:top w:val="none" w:sz="0" w:space="0" w:color="auto"/>
            <w:left w:val="none" w:sz="0" w:space="0" w:color="auto"/>
            <w:bottom w:val="none" w:sz="0" w:space="0" w:color="auto"/>
            <w:right w:val="none" w:sz="0" w:space="0" w:color="auto"/>
          </w:divBdr>
        </w:div>
        <w:div w:id="575474007">
          <w:marLeft w:val="0"/>
          <w:marRight w:val="0"/>
          <w:marTop w:val="0"/>
          <w:marBottom w:val="0"/>
          <w:divBdr>
            <w:top w:val="none" w:sz="0" w:space="0" w:color="auto"/>
            <w:left w:val="none" w:sz="0" w:space="0" w:color="auto"/>
            <w:bottom w:val="none" w:sz="0" w:space="0" w:color="auto"/>
            <w:right w:val="none" w:sz="0" w:space="0" w:color="auto"/>
          </w:divBdr>
        </w:div>
        <w:div w:id="1207832375">
          <w:marLeft w:val="0"/>
          <w:marRight w:val="0"/>
          <w:marTop w:val="0"/>
          <w:marBottom w:val="0"/>
          <w:divBdr>
            <w:top w:val="none" w:sz="0" w:space="0" w:color="auto"/>
            <w:left w:val="none" w:sz="0" w:space="0" w:color="auto"/>
            <w:bottom w:val="none" w:sz="0" w:space="0" w:color="auto"/>
            <w:right w:val="none" w:sz="0" w:space="0" w:color="auto"/>
          </w:divBdr>
        </w:div>
        <w:div w:id="709689955">
          <w:marLeft w:val="0"/>
          <w:marRight w:val="0"/>
          <w:marTop w:val="0"/>
          <w:marBottom w:val="0"/>
          <w:divBdr>
            <w:top w:val="none" w:sz="0" w:space="0" w:color="auto"/>
            <w:left w:val="none" w:sz="0" w:space="0" w:color="auto"/>
            <w:bottom w:val="none" w:sz="0" w:space="0" w:color="auto"/>
            <w:right w:val="none" w:sz="0" w:space="0" w:color="auto"/>
          </w:divBdr>
        </w:div>
        <w:div w:id="143358890">
          <w:marLeft w:val="0"/>
          <w:marRight w:val="0"/>
          <w:marTop w:val="0"/>
          <w:marBottom w:val="0"/>
          <w:divBdr>
            <w:top w:val="none" w:sz="0" w:space="0" w:color="auto"/>
            <w:left w:val="none" w:sz="0" w:space="0" w:color="auto"/>
            <w:bottom w:val="none" w:sz="0" w:space="0" w:color="auto"/>
            <w:right w:val="none" w:sz="0" w:space="0" w:color="auto"/>
          </w:divBdr>
        </w:div>
        <w:div w:id="1392777350">
          <w:marLeft w:val="0"/>
          <w:marRight w:val="0"/>
          <w:marTop w:val="0"/>
          <w:marBottom w:val="0"/>
          <w:divBdr>
            <w:top w:val="none" w:sz="0" w:space="0" w:color="auto"/>
            <w:left w:val="none" w:sz="0" w:space="0" w:color="auto"/>
            <w:bottom w:val="none" w:sz="0" w:space="0" w:color="auto"/>
            <w:right w:val="none" w:sz="0" w:space="0" w:color="auto"/>
          </w:divBdr>
        </w:div>
        <w:div w:id="1794245947">
          <w:marLeft w:val="0"/>
          <w:marRight w:val="0"/>
          <w:marTop w:val="0"/>
          <w:marBottom w:val="0"/>
          <w:divBdr>
            <w:top w:val="none" w:sz="0" w:space="0" w:color="auto"/>
            <w:left w:val="none" w:sz="0" w:space="0" w:color="auto"/>
            <w:bottom w:val="none" w:sz="0" w:space="0" w:color="auto"/>
            <w:right w:val="none" w:sz="0" w:space="0" w:color="auto"/>
          </w:divBdr>
        </w:div>
        <w:div w:id="721709440">
          <w:marLeft w:val="0"/>
          <w:marRight w:val="0"/>
          <w:marTop w:val="0"/>
          <w:marBottom w:val="0"/>
          <w:divBdr>
            <w:top w:val="none" w:sz="0" w:space="0" w:color="auto"/>
            <w:left w:val="none" w:sz="0" w:space="0" w:color="auto"/>
            <w:bottom w:val="none" w:sz="0" w:space="0" w:color="auto"/>
            <w:right w:val="none" w:sz="0" w:space="0" w:color="auto"/>
          </w:divBdr>
        </w:div>
        <w:div w:id="195001152">
          <w:marLeft w:val="0"/>
          <w:marRight w:val="0"/>
          <w:marTop w:val="0"/>
          <w:marBottom w:val="0"/>
          <w:divBdr>
            <w:top w:val="none" w:sz="0" w:space="0" w:color="auto"/>
            <w:left w:val="none" w:sz="0" w:space="0" w:color="auto"/>
            <w:bottom w:val="none" w:sz="0" w:space="0" w:color="auto"/>
            <w:right w:val="none" w:sz="0" w:space="0" w:color="auto"/>
          </w:divBdr>
        </w:div>
        <w:div w:id="1890531647">
          <w:marLeft w:val="0"/>
          <w:marRight w:val="0"/>
          <w:marTop w:val="0"/>
          <w:marBottom w:val="0"/>
          <w:divBdr>
            <w:top w:val="none" w:sz="0" w:space="0" w:color="auto"/>
            <w:left w:val="none" w:sz="0" w:space="0" w:color="auto"/>
            <w:bottom w:val="none" w:sz="0" w:space="0" w:color="auto"/>
            <w:right w:val="none" w:sz="0" w:space="0" w:color="auto"/>
          </w:divBdr>
        </w:div>
        <w:div w:id="1267151362">
          <w:marLeft w:val="0"/>
          <w:marRight w:val="0"/>
          <w:marTop w:val="0"/>
          <w:marBottom w:val="0"/>
          <w:divBdr>
            <w:top w:val="none" w:sz="0" w:space="0" w:color="auto"/>
            <w:left w:val="none" w:sz="0" w:space="0" w:color="auto"/>
            <w:bottom w:val="none" w:sz="0" w:space="0" w:color="auto"/>
            <w:right w:val="none" w:sz="0" w:space="0" w:color="auto"/>
          </w:divBdr>
        </w:div>
        <w:div w:id="387529749">
          <w:marLeft w:val="0"/>
          <w:marRight w:val="0"/>
          <w:marTop w:val="0"/>
          <w:marBottom w:val="0"/>
          <w:divBdr>
            <w:top w:val="none" w:sz="0" w:space="0" w:color="auto"/>
            <w:left w:val="none" w:sz="0" w:space="0" w:color="auto"/>
            <w:bottom w:val="none" w:sz="0" w:space="0" w:color="auto"/>
            <w:right w:val="none" w:sz="0" w:space="0" w:color="auto"/>
          </w:divBdr>
        </w:div>
        <w:div w:id="370114466">
          <w:marLeft w:val="0"/>
          <w:marRight w:val="0"/>
          <w:marTop w:val="0"/>
          <w:marBottom w:val="0"/>
          <w:divBdr>
            <w:top w:val="none" w:sz="0" w:space="0" w:color="auto"/>
            <w:left w:val="none" w:sz="0" w:space="0" w:color="auto"/>
            <w:bottom w:val="none" w:sz="0" w:space="0" w:color="auto"/>
            <w:right w:val="none" w:sz="0" w:space="0" w:color="auto"/>
          </w:divBdr>
        </w:div>
        <w:div w:id="235089898">
          <w:marLeft w:val="0"/>
          <w:marRight w:val="0"/>
          <w:marTop w:val="0"/>
          <w:marBottom w:val="0"/>
          <w:divBdr>
            <w:top w:val="none" w:sz="0" w:space="0" w:color="auto"/>
            <w:left w:val="none" w:sz="0" w:space="0" w:color="auto"/>
            <w:bottom w:val="none" w:sz="0" w:space="0" w:color="auto"/>
            <w:right w:val="none" w:sz="0" w:space="0" w:color="auto"/>
          </w:divBdr>
        </w:div>
        <w:div w:id="125897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xb.lzu.edu.cn/upload/news/N20230704182524.xls" TargetMode="Externa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xb.lzu.edu.cn/upload/news/N20230704183311.doc"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xxb.lzu.edu.cn/upload/news/N2023070418254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2023-07-05T07:07:00Z</dcterms:created>
  <dcterms:modified xsi:type="dcterms:W3CDTF">2023-07-05T07:09:00Z</dcterms:modified>
</cp:coreProperties>
</file>